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919" w:rsidRPr="00CB54C4" w:rsidRDefault="00725919" w:rsidP="00CB54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54C4" w:rsidRPr="00937730" w:rsidRDefault="00CB54C4" w:rsidP="00CB54C4">
      <w:pPr>
        <w:spacing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color w:val="0070C0"/>
          <w:kern w:val="36"/>
          <w:sz w:val="40"/>
          <w:szCs w:val="40"/>
          <w:lang w:eastAsia="ru-RU"/>
        </w:rPr>
        <w:t>Короткая подъязычная уздечка</w:t>
      </w:r>
    </w:p>
    <w:p w:rsidR="004948D2" w:rsidRPr="00CB54C4" w:rsidRDefault="004948D2" w:rsidP="00CB54C4">
      <w:pPr>
        <w:spacing w:after="225" w:line="630" w:lineRule="atLeast"/>
        <w:jc w:val="center"/>
        <w:outlineLvl w:val="0"/>
        <w:rPr>
          <w:rFonts w:ascii="Times New Roman" w:eastAsia="Times New Roman" w:hAnsi="Times New Roman" w:cs="Times New Roman"/>
          <w:b/>
          <w:color w:val="444444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808730" cy="2440940"/>
            <wp:effectExtent l="0" t="0" r="1270" b="0"/>
            <wp:docPr id="2" name="Рисунок 2" descr="Короткая уздечка языка у ребенка: фото, подрез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откая уздечка языка у ребенка: фото, подрез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4C4" w:rsidRPr="00CB54C4" w:rsidRDefault="00CB54C4" w:rsidP="00CB54C4">
      <w:pPr>
        <w:spacing w:after="150" w:line="330" w:lineRule="atLeast"/>
        <w:jc w:val="both"/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На консультации вам сказали о том, что у ребенка короткая подъязычная уздечка и в дальнейшем ее, скорее всего, необходимо будет подрезать. Что делать?</w:t>
      </w:r>
    </w:p>
    <w:p w:rsidR="00CB54C4" w:rsidRPr="00CB54C4" w:rsidRDefault="00CB54C4" w:rsidP="00CB54C4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Подъязычная уздечка</w:t>
      </w:r>
    </w:p>
    <w:p w:rsidR="00CB54C4" w:rsidRDefault="00CB54C4" w:rsidP="00CB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Подъязычная уздечка – перепонка, которая находится под языком и соединяет язык с подъязычным пространством.</w:t>
      </w:r>
    </w:p>
    <w:p w:rsidR="00CB54C4" w:rsidRPr="00CB54C4" w:rsidRDefault="00CB54C4" w:rsidP="00CB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Как определить, достаточной ли длины подъязычная уздечка?</w:t>
      </w:r>
    </w:p>
    <w:p w:rsidR="00CB54C4" w:rsidRPr="00CB54C4" w:rsidRDefault="00CB54C4" w:rsidP="00CB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у разных людей подъязычная связка (уздечка) может быть разной длины. Если ребенок может высунуть изо рта язык и при этом его кончик не раздваивается в форме двух полукруглых лепестков из-за того, что снизу его тянет подъязычная связка, если он может облизать блюдце, поцокать языком, то у него, скорее всего, не будет препятствий для постановки звуков, требующих подъема языка к небу.</w:t>
      </w:r>
    </w:p>
    <w:p w:rsidR="00CB54C4" w:rsidRDefault="00CB54C4" w:rsidP="00CB54C4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 ребенка 5 лет уздечка в растянутом состоянии должна быть не менее 8 мм.</w:t>
      </w:r>
    </w:p>
    <w:p w:rsidR="00CB54C4" w:rsidRPr="00CB54C4" w:rsidRDefault="00CB54C4" w:rsidP="00CB54C4">
      <w:pPr>
        <w:spacing w:after="0" w:line="330" w:lineRule="atLeast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360" w:lineRule="atLeast"/>
        <w:jc w:val="both"/>
        <w:outlineLvl w:val="2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Короткая подъязычная уздечка</w:t>
      </w:r>
    </w:p>
    <w:p w:rsidR="00CB54C4" w:rsidRDefault="00CB54C4" w:rsidP="00CB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Короткая подъязычная связка (уздечка) — врожденный дефект, заключающийся в укорочении уздечки языка (подъязычной связки).</w:t>
      </w:r>
    </w:p>
    <w:p w:rsidR="00CB54C4" w:rsidRPr="00CB54C4" w:rsidRDefault="00CB54C4" w:rsidP="00CB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Чем 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грозит к</w:t>
      </w:r>
      <w:r w:rsidRPr="00CB5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ороткая подъязычная уздечка:</w:t>
      </w:r>
    </w:p>
    <w:p w:rsidR="00CB54C4" w:rsidRPr="00CB54C4" w:rsidRDefault="00CB54C4" w:rsidP="00CB54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вызывать затруднение движений языка, т.к. не дает ему возможности высоко подниматься. В этом случае страдают так называемые "верхние звуки", т.е. нарушается произношение таких звуков, как </w:t>
      </w:r>
      <w:proofErr w:type="gramStart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Ж, Ч, Щ, Р, </w:t>
      </w:r>
      <w:proofErr w:type="spellStart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spellEnd"/>
    </w:p>
    <w:p w:rsidR="00CB54C4" w:rsidRPr="00CB54C4" w:rsidRDefault="00CB54C4" w:rsidP="00CB54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приводить к смещению центра языка, его несимметричному развитию и малой подвижности, что препятствует формированию правильной артикуляционной позы некоторых звуков.</w:t>
      </w:r>
    </w:p>
    <w:p w:rsidR="00CB54C4" w:rsidRPr="00CB54C4" w:rsidRDefault="00CB54C4" w:rsidP="00CB54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 быть и причиной нарушения дикции (Дикция – это ясность, разборчивость произнесения)</w:t>
      </w:r>
    </w:p>
    <w:p w:rsidR="00CB54C4" w:rsidRPr="00CB54C4" w:rsidRDefault="00CB54C4" w:rsidP="00CB54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некоторых случаях, может провоцировать проблемы с формированием нижней челюсти, т.е. могут отклоняться зубы и оголяться шейки зубов. Есть риск развития пародонтита и гингивита. Поэтому нужна консультация </w:t>
      </w:r>
      <w:proofErr w:type="spellStart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ортодонта</w:t>
      </w:r>
      <w:proofErr w:type="spellEnd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54C4" w:rsidRPr="00CB54C4" w:rsidRDefault="00CB54C4" w:rsidP="00CB54C4">
      <w:pPr>
        <w:spacing w:before="375" w:after="225" w:line="330" w:lineRule="atLeast"/>
        <w:jc w:val="both"/>
        <w:outlineLvl w:val="3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Что делать? </w:t>
      </w:r>
      <w:r w:rsidRPr="00CB5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Есть два варианта решения проблемы:</w:t>
      </w:r>
    </w:p>
    <w:p w:rsidR="00CB54C4" w:rsidRPr="00CB54C4" w:rsidRDefault="00DD0A26" w:rsidP="00CB54C4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anchor="rast" w:history="1">
        <w:r w:rsidR="00CB54C4" w:rsidRPr="00CB5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Растяжение подъязычной уздечки</w:t>
        </w:r>
      </w:hyperlink>
    </w:p>
    <w:p w:rsidR="00CB54C4" w:rsidRPr="00CB7229" w:rsidRDefault="00DD0A26" w:rsidP="00937730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anchor="operat" w:history="1">
        <w:r w:rsidR="00CB54C4" w:rsidRPr="00CB54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Оперативное вмешательство</w:t>
        </w:r>
      </w:hyperlink>
      <w:bookmarkStart w:id="0" w:name="rast"/>
    </w:p>
    <w:p w:rsidR="00CB54C4" w:rsidRPr="00CB54C4" w:rsidRDefault="00CB54C4" w:rsidP="00CB7229">
      <w:pPr>
        <w:spacing w:before="375" w:after="225" w:line="330" w:lineRule="atLeast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Растягивание подъязычной уздечки</w:t>
      </w:r>
      <w:bookmarkEnd w:id="0"/>
    </w:p>
    <w:p w:rsidR="00CB54C4" w:rsidRPr="00CB54C4" w:rsidRDefault="00CB54C4" w:rsidP="00CB54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разумно, если уздечка не сильно короткая, иначе растягивание очень короткой уздечки, по мнению некоторых врачей, может привести к провисанию слизистой и т.п. проблемам, описанным выше (пародонтит, гингивит).</w:t>
      </w:r>
    </w:p>
    <w:p w:rsidR="00CB54C4" w:rsidRPr="00CB54C4" w:rsidRDefault="00CB54C4" w:rsidP="00CB54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Растягивание наиболее успешно до 5 лет. И чем ребенок старше, тем сложнее.</w:t>
      </w:r>
    </w:p>
    <w:p w:rsidR="00CB54C4" w:rsidRPr="00CB54C4" w:rsidRDefault="00CB54C4" w:rsidP="00CB54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Растягивание не наносит такой стресс ребенку, как операция, но занимает значительно больше времени и сил. Ведь соответствующие упражнения нужно выполнять несколько раз в день ежедневно и на позитивной волне.</w:t>
      </w:r>
    </w:p>
    <w:p w:rsidR="00CB54C4" w:rsidRPr="00CB54C4" w:rsidRDefault="00CB54C4" w:rsidP="00CB54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Растягивание с помощью логопедического массажа – процесс неприятный, часто весьма болезненный для ребенка.</w:t>
      </w:r>
    </w:p>
    <w:p w:rsidR="00CB54C4" w:rsidRPr="00CB54C4" w:rsidRDefault="00CB54C4" w:rsidP="00CB54C4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для некоторых родителей легче перенести операцию.</w:t>
      </w:r>
    </w:p>
    <w:p w:rsidR="00CB54C4" w:rsidRPr="00CB54C4" w:rsidRDefault="00CB54C4" w:rsidP="00CB54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уздечка несколько укорочена (равна 8 мм), то лучше ее растягивать, чем оперировать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упражнения можно начинать делать с самого раннего возраста. Помните! Малыш не сможет сесть с Вами перед зеркалом и выполнять упражнения по Вашей инструкции. Превратите все в игру.</w:t>
      </w:r>
    </w:p>
    <w:p w:rsidR="00CB54C4" w:rsidRDefault="00CB54C4" w:rsidP="00CB54C4">
      <w:pPr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Упражнения для самых маленьких</w:t>
      </w:r>
      <w:r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 xml:space="preserve"> 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Оближи блюдце</w:t>
      </w:r>
    </w:p>
    <w:p w:rsidR="00CB54C4" w:rsidRPr="00CB54C4" w:rsidRDefault="00CB54C4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ребенку, как котенку вылизать блюдце.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Тянуться языком за ложечкой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3) Дотянись языком до подбородка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4) Дотянись языком до носа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5) Качели</w:t>
      </w:r>
    </w:p>
    <w:p w:rsidR="00CB54C4" w:rsidRPr="00CB54C4" w:rsidRDefault="00CB54C4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рот, кончиком языка потянуться сначала к носу, а потом к подбородку, затем опять к носу, а потом снова к подбородку.</w:t>
      </w: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6) Лошадка</w:t>
      </w:r>
    </w:p>
    <w:p w:rsidR="00CB54C4" w:rsidRPr="00CB54C4" w:rsidRDefault="00CB54C4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открыть рот. Пощелкать кончиком языка, как цокают лошадки. Рот при этом открыт, язык должен быть широким. Следить, чтобы кончик языка не подворачивался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внутрь, а нижняя челюсть остава</w:t>
      </w: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неподвижной.</w:t>
      </w:r>
    </w:p>
    <w:p w:rsidR="00CB54C4" w:rsidRDefault="00CB54C4" w:rsidP="004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сесть на игрушечную лошадку (если она есть в доме), а можно – к маме на колени.</w:t>
      </w:r>
    </w:p>
    <w:p w:rsidR="004948D2" w:rsidRDefault="004948D2" w:rsidP="004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8D2" w:rsidRPr="004948D2" w:rsidRDefault="004948D2" w:rsidP="004948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300" w:lineRule="atLeast"/>
        <w:jc w:val="both"/>
        <w:outlineLvl w:val="4"/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color w:val="444444"/>
          <w:sz w:val="28"/>
          <w:szCs w:val="28"/>
          <w:lang w:eastAsia="ru-RU"/>
        </w:rPr>
        <w:t>Упражнения для детей постарше</w:t>
      </w:r>
    </w:p>
    <w:p w:rsidR="00CB54C4" w:rsidRDefault="00937730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вышеупомянутыми упражнениями</w:t>
      </w:r>
      <w:r w:rsidR="00CB54C4"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делать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</w:t>
      </w:r>
      <w:r w:rsidR="00CB54C4"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упражнения:</w:t>
      </w:r>
    </w:p>
    <w:p w:rsidR="00937730" w:rsidRPr="00CB54C4" w:rsidRDefault="00937730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1) Вкусное варенье</w:t>
      </w:r>
      <w:r w:rsidR="004948D2">
        <w:rPr>
          <w:noProof/>
          <w:lang w:eastAsia="ru-RU"/>
        </w:rPr>
        <w:drawing>
          <wp:inline distT="0" distB="0" distL="0" distR="0">
            <wp:extent cx="1168842" cy="1213041"/>
            <wp:effectExtent l="0" t="0" r="0" b="6350"/>
            <wp:docPr id="4" name="Рисунок 4" descr="http://mbdou21rnd.ru/images/pamyatka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21rnd.ru/images/pamyatka-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7028" t="25044" r="36375" b="45217"/>
                    <a:stretch/>
                  </pic:blipFill>
                  <pic:spPr bwMode="auto">
                    <a:xfrm>
                      <a:off x="0" y="0"/>
                      <a:ext cx="1172223" cy="121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54C4" w:rsidRDefault="00CB54C4" w:rsidP="00CB54C4">
      <w:pPr>
        <w:spacing w:after="0" w:line="240" w:lineRule="auto"/>
        <w:ind w:left="720"/>
        <w:jc w:val="both"/>
        <w:rPr>
          <w:noProof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слегка приоткрыть рот, язык двигается по верхней губе сверху вниз, но не из стороны в сторону (как будто слизывает варенье). Нижняя челюсть должна быть неподвижна.</w:t>
      </w:r>
      <w:r w:rsidR="004948D2" w:rsidRPr="004948D2">
        <w:rPr>
          <w:noProof/>
          <w:lang w:eastAsia="ru-RU"/>
        </w:rPr>
        <w:t xml:space="preserve"> </w:t>
      </w:r>
    </w:p>
    <w:p w:rsidR="00937730" w:rsidRPr="00CB54C4" w:rsidRDefault="00937730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2) Маляр</w:t>
      </w:r>
      <w:r w:rsidR="004948D2">
        <w:rPr>
          <w:noProof/>
          <w:lang w:eastAsia="ru-RU"/>
        </w:rPr>
        <w:drawing>
          <wp:inline distT="0" distB="0" distL="0" distR="0">
            <wp:extent cx="1121134" cy="1478943"/>
            <wp:effectExtent l="0" t="0" r="3175" b="6985"/>
            <wp:docPr id="6" name="Рисунок 6" descr="http://mbdou21rnd.ru/images/pamyatka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21rnd.ru/images/pamyatka-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564" t="63652" r="77053" b="4000"/>
                    <a:stretch/>
                  </pic:blipFill>
                  <pic:spPr bwMode="auto">
                    <a:xfrm>
                      <a:off x="0" y="0"/>
                      <a:ext cx="1121133" cy="147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54C4" w:rsidRDefault="00CB54C4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ребёнку языком, как "кисточкой", покрасить в "доме" - ротике потолок. Для этого надо открыть рот и широким кончиком языка погладить нёбо, делая движения вперёд-назад (от зубов вглубь ротовой полости и обратно).</w:t>
      </w:r>
    </w:p>
    <w:p w:rsidR="00937730" w:rsidRPr="00CB54C4" w:rsidRDefault="00937730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3) </w:t>
      </w:r>
      <w:r w:rsidR="00494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Дятел </w:t>
      </w:r>
      <w:r w:rsidR="004948D2">
        <w:rPr>
          <w:noProof/>
          <w:lang w:eastAsia="ru-RU"/>
        </w:rPr>
        <w:drawing>
          <wp:inline distT="0" distB="0" distL="0" distR="0">
            <wp:extent cx="1081377" cy="1383527"/>
            <wp:effectExtent l="0" t="0" r="5080" b="7620"/>
            <wp:docPr id="7" name="Рисунок 7" descr="http://mbdou21rnd.ru/images/pamyatka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21rnd.ru/images/pamyatka-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108" t="65565" r="28161" b="4174"/>
                    <a:stretch/>
                  </pic:blipFill>
                  <pic:spPr bwMode="auto">
                    <a:xfrm>
                      <a:off x="0" y="0"/>
                      <a:ext cx="1081377" cy="138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54C4" w:rsidRDefault="00CB54C4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покажите ребенку, как можно изобразить </w:t>
      </w:r>
      <w:r w:rsidR="004948D2">
        <w:rPr>
          <w:rFonts w:ascii="Times New Roman" w:eastAsia="Times New Roman" w:hAnsi="Times New Roman" w:cs="Times New Roman"/>
          <w:sz w:val="28"/>
          <w:szCs w:val="28"/>
          <w:lang w:eastAsia="ru-RU"/>
        </w:rPr>
        <w:t>дятла</w:t>
      </w: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отбивая дробь с помощью языка. Для этого надо открыть рот, слегка улыбнуться и напряженным кончиком языка постучать по альвеолам (бугоркам за верхними резцами), многократно и отчетливо, на одном дыхании, произнося звуки «Д-Д-Д». Сначала стучать следует медленно, а затем увеличьте темп. Попросить ребенка повторить. Следите за тем, чтобы во время выполнения упражнения ребенок не закрывал рот.</w:t>
      </w:r>
    </w:p>
    <w:p w:rsidR="00937730" w:rsidRPr="00CB54C4" w:rsidRDefault="00937730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4) Грибок</w:t>
      </w:r>
      <w:r w:rsidR="004948D2">
        <w:rPr>
          <w:noProof/>
          <w:lang w:eastAsia="ru-RU"/>
        </w:rPr>
        <w:drawing>
          <wp:inline distT="0" distB="0" distL="0" distR="0">
            <wp:extent cx="1047991" cy="1137036"/>
            <wp:effectExtent l="0" t="0" r="0" b="6350"/>
            <wp:docPr id="8" name="Рисунок 8" descr="http://mbdou21rnd.ru/images/pamyatka-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bdou21rnd.ru/images/pamyatka-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7510" t="65565" r="52541" b="5565"/>
                    <a:stretch/>
                  </pic:blipFill>
                  <pic:spPr bwMode="auto">
                    <a:xfrm>
                      <a:off x="0" y="0"/>
                      <a:ext cx="1047991" cy="113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54C4" w:rsidRDefault="00CB54C4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 открыть рот, прижать широкий язык всей плоскостью к небу и присосать его. Удерживать язык в таком положении 5-10с. Язык будет напоминать шапку грибка, а растянутая подъязычная связка – его тоненькую ножку. Затем, «отклеить» язык и закрыть рот. Повторить упражнение 2-3 раза.</w:t>
      </w:r>
    </w:p>
    <w:p w:rsidR="00937730" w:rsidRDefault="00937730" w:rsidP="00CB54C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730" w:rsidRDefault="00937730" w:rsidP="0093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Гармошка</w:t>
      </w:r>
      <w:r w:rsidRPr="00937730">
        <w:rPr>
          <w:noProof/>
          <w:lang w:eastAsia="ru-RU"/>
        </w:rPr>
        <w:drawing>
          <wp:inline distT="0" distB="0" distL="0" distR="0">
            <wp:extent cx="1137037" cy="1137037"/>
            <wp:effectExtent l="0" t="0" r="6350" b="6350"/>
            <wp:docPr id="10" name="Рисунок 10" descr="Артикуляционная гимнастика - online presen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онная гимнастика - online present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302" t="46850" r="10584" b="12601"/>
                    <a:stretch/>
                  </pic:blipFill>
                  <pic:spPr bwMode="auto">
                    <a:xfrm>
                      <a:off x="0" y="0"/>
                      <a:ext cx="1136820" cy="113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B7229" w:rsidRDefault="00CB7229" w:rsidP="009377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Покажите ребенку, как можно «играть на гармошке». Для этого надо присосать широкий кончик языка к нёбу, как в упражнении «Грибок». Затем не отклеивая язык, открывать и закрывать рот. Подъязычная связка будет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роль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гармошки, которая то растягивается, то сжимается.</w:t>
      </w:r>
    </w:p>
    <w:p w:rsidR="00CB54C4" w:rsidRDefault="00CB54C4" w:rsidP="00CB54C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</w:p>
    <w:p w:rsidR="00CB54C4" w:rsidRPr="00CB54C4" w:rsidRDefault="00CB54C4" w:rsidP="00CB54C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Помните!</w:t>
      </w:r>
    </w:p>
    <w:p w:rsidR="00CB54C4" w:rsidRPr="00CB54C4" w:rsidRDefault="00CB54C4" w:rsidP="00CB54C4">
      <w:pPr>
        <w:numPr>
          <w:ilvl w:val="0"/>
          <w:numId w:val="5"/>
        </w:num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Упражнения необходимо выполнять систематически, постепенно увеличивая время их выполнения (количество повторений каждого упражнения), только тогда </w:t>
      </w:r>
      <w:proofErr w:type="gramStart"/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будет</w:t>
      </w:r>
      <w:proofErr w:type="gramEnd"/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достигнут нужный эффект.</w:t>
      </w:r>
    </w:p>
    <w:p w:rsidR="00CB54C4" w:rsidRPr="00CB54C4" w:rsidRDefault="00CB54C4" w:rsidP="00CB54C4">
      <w:pPr>
        <w:numPr>
          <w:ilvl w:val="0"/>
          <w:numId w:val="5"/>
        </w:numPr>
        <w:spacing w:after="0" w:line="330" w:lineRule="atLeast"/>
        <w:ind w:lef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раньше Вы начнете занятия с ребенком, тем быстрее достигнете нужного результата.</w:t>
      </w:r>
    </w:p>
    <w:p w:rsidR="00CB54C4" w:rsidRPr="00CB54C4" w:rsidRDefault="00CB54C4" w:rsidP="00CB54C4">
      <w:pPr>
        <w:numPr>
          <w:ilvl w:val="0"/>
          <w:numId w:val="5"/>
        </w:numPr>
        <w:spacing w:after="0" w:line="330" w:lineRule="atLeast"/>
        <w:ind w:left="150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Чем старше ребенок, тем сложнее растянуть подъязычную уздечку (целенаправленное растягивание подъязычной уздечки с применением логопедического массажа – процедура неприятная, довольно болезненная для ребенка) Растягивание наиболее успешно до 5 лет.</w:t>
      </w:r>
    </w:p>
    <w:p w:rsidR="00CB54C4" w:rsidRDefault="00CB54C4" w:rsidP="00CB54C4">
      <w:pPr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color w:val="0077DD"/>
          <w:sz w:val="28"/>
          <w:szCs w:val="28"/>
          <w:lang w:eastAsia="ru-RU"/>
        </w:rPr>
      </w:pPr>
      <w:bookmarkStart w:id="1" w:name="operat"/>
    </w:p>
    <w:p w:rsidR="004948D2" w:rsidRDefault="004948D2" w:rsidP="004948D2">
      <w:pPr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54C4" w:rsidRDefault="00CB54C4" w:rsidP="00CB7229">
      <w:pPr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Оперативное вмешательство</w:t>
      </w:r>
      <w:bookmarkEnd w:id="1"/>
      <w:r w:rsidR="004948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CB54C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Операция - это всегда стресс для ребенка</w:t>
      </w:r>
      <w:r w:rsidR="004948D2">
        <w:rPr>
          <w:noProof/>
          <w:lang w:eastAsia="ru-RU"/>
        </w:rPr>
        <w:drawing>
          <wp:inline distT="0" distB="0" distL="0" distR="0">
            <wp:extent cx="2305878" cy="3690277"/>
            <wp:effectExtent l="0" t="0" r="0" b="5715"/>
            <wp:docPr id="1" name="Рисунок 1" descr="http://mbdou21rnd.ru/images/pamyatka-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bdou21rnd.ru/images/pamyatka-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465" t="806" r="1832" b="1844"/>
                    <a:stretch/>
                  </pic:blipFill>
                  <pic:spPr bwMode="auto">
                    <a:xfrm>
                      <a:off x="0" y="0"/>
                      <a:ext cx="2305922" cy="3690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37730" w:rsidRDefault="00937730" w:rsidP="004948D2">
      <w:pPr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937730" w:rsidRDefault="00937730" w:rsidP="004948D2">
      <w:pPr>
        <w:spacing w:after="0" w:line="330" w:lineRule="atLeast"/>
        <w:jc w:val="center"/>
        <w:outlineLvl w:val="3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4948D2" w:rsidRPr="00CB54C4" w:rsidRDefault="004948D2" w:rsidP="004948D2">
      <w:pPr>
        <w:spacing w:after="0" w:line="330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B54C4" w:rsidRPr="00CB54C4" w:rsidRDefault="00CB54C4" w:rsidP="00CB54C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 хороший врач и современное оборудование. Хорошие отзывы о последствиях операций под местной двойной анестезией. Но это выбор врача.</w:t>
      </w:r>
    </w:p>
    <w:p w:rsidR="00CB54C4" w:rsidRPr="00CB54C4" w:rsidRDefault="00CB54C4" w:rsidP="00CB54C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что-то пойдет не так, то есть риск образования рубца, затрудняющего подвижность языка.</w:t>
      </w:r>
    </w:p>
    <w:p w:rsidR="00CB54C4" w:rsidRPr="00CB54C4" w:rsidRDefault="00CB54C4" w:rsidP="00CB54C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Короткий срок для коррекции звукопроизношения.</w:t>
      </w:r>
    </w:p>
    <w:p w:rsidR="00CB54C4" w:rsidRPr="00CB54C4" w:rsidRDefault="00CB54C4" w:rsidP="00CB54C4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подрезания подъязычная связка может срастись заново, если вовремя не начать заниматься, т.е. не ранее 10-14 дней и не позднее 1 мес. после операции.</w:t>
      </w:r>
    </w:p>
    <w:p w:rsidR="004948D2" w:rsidRDefault="00CB54C4" w:rsidP="004948D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операция рекомендуется по медицинским показаниям </w:t>
      </w:r>
      <w:proofErr w:type="spellStart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ортодонтом</w:t>
      </w:r>
      <w:proofErr w:type="spellEnd"/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из-за недостатков звукопроизношения. Если не подрезать подъязычную уздечку, то ИНОГДА есть риск возникновения пародонтита, гингивита (кровоточивость, оголение шеек зубов), большие щели между зубами, ухудшение естеств</w:t>
      </w:r>
      <w:r w:rsidR="00494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енного самоочищения полости рта. </w:t>
      </w: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54C4" w:rsidRPr="00CB54C4" w:rsidRDefault="00CB54C4" w:rsidP="004948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4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это видно не сразу, все в далеком будущем... Да и бывает далеко не у всех, только врач может квалифицировать такой случай.</w:t>
      </w:r>
    </w:p>
    <w:p w:rsidR="00CB54C4" w:rsidRPr="00CB54C4" w:rsidRDefault="00DD0A26" w:rsidP="00CB54C4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tooltip="LiveInternet" w:history="1">
        <w:r w:rsidR="00CB54C4" w:rsidRPr="00CB54C4">
          <w:rPr>
            <w:rFonts w:ascii="Times New Roman" w:eastAsia="Times New Roman" w:hAnsi="Times New Roman" w:cs="Times New Roman"/>
            <w:color w:val="0077DD"/>
            <w:sz w:val="28"/>
            <w:szCs w:val="28"/>
            <w:u w:val="single"/>
            <w:shd w:val="clear" w:color="auto" w:fill="FFFFCC"/>
            <w:lang w:eastAsia="ru-RU"/>
          </w:rPr>
          <w:br/>
        </w:r>
      </w:hyperlink>
    </w:p>
    <w:sectPr w:rsidR="00CB54C4" w:rsidRPr="00CB54C4" w:rsidSect="00CB54C4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F42"/>
    <w:multiLevelType w:val="multilevel"/>
    <w:tmpl w:val="BAA4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050D8"/>
    <w:multiLevelType w:val="multilevel"/>
    <w:tmpl w:val="84C4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87618"/>
    <w:multiLevelType w:val="multilevel"/>
    <w:tmpl w:val="7E8A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615E2"/>
    <w:multiLevelType w:val="multilevel"/>
    <w:tmpl w:val="67B85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B504B6"/>
    <w:multiLevelType w:val="multilevel"/>
    <w:tmpl w:val="D8666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895C22"/>
    <w:multiLevelType w:val="multilevel"/>
    <w:tmpl w:val="99F6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CB54C4"/>
    <w:rsid w:val="002B62C0"/>
    <w:rsid w:val="004948D2"/>
    <w:rsid w:val="00725919"/>
    <w:rsid w:val="00937730"/>
    <w:rsid w:val="00C50AA1"/>
    <w:rsid w:val="00CB54C4"/>
    <w:rsid w:val="00CB7229"/>
    <w:rsid w:val="00CC74E2"/>
    <w:rsid w:val="00DD0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5540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48" w:space="8" w:color="808080"/>
            <w:bottom w:val="none" w:sz="0" w:space="0" w:color="auto"/>
            <w:right w:val="none" w:sz="0" w:space="0" w:color="auto"/>
          </w:divBdr>
        </w:div>
        <w:div w:id="21662652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48" w:space="8" w:color="808080"/>
            <w:bottom w:val="none" w:sz="0" w:space="0" w:color="auto"/>
            <w:right w:val="none" w:sz="0" w:space="0" w:color="auto"/>
          </w:divBdr>
        </w:div>
        <w:div w:id="411007779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48" w:space="8" w:color="808080"/>
            <w:bottom w:val="none" w:sz="0" w:space="0" w:color="auto"/>
            <w:right w:val="none" w:sz="0" w:space="0" w:color="auto"/>
          </w:divBdr>
        </w:div>
        <w:div w:id="275217205">
          <w:blockQuote w:val="1"/>
          <w:marLeft w:val="150"/>
          <w:marRight w:val="150"/>
          <w:marTop w:val="150"/>
          <w:marBottom w:val="150"/>
          <w:divBdr>
            <w:top w:val="none" w:sz="0" w:space="0" w:color="auto"/>
            <w:left w:val="single" w:sz="48" w:space="8" w:color="808080"/>
            <w:bottom w:val="none" w:sz="0" w:space="0" w:color="auto"/>
            <w:right w:val="none" w:sz="0" w:space="0" w:color="auto"/>
          </w:divBdr>
        </w:div>
      </w:divsChild>
    </w:div>
    <w:div w:id="150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gopeda.net/advice/tonguefrenu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gopeda.net/advice/tonguefrenum.html" TargetMode="External"/><Relationship Id="rId11" Type="http://schemas.openxmlformats.org/officeDocument/2006/relationships/hyperlink" Target="https://share.yandex.net/go.xml?service=liveinternet&amp;url=https%3A%2F%2Fwww.logopeda.net%2Fadvice%2Ftonguefrenum.html&amp;title=%D0%9A%D0%BE%D1%80%D0%BE%D1%82%D0%BA%D0%B0%D1%8F%20%D0%BF%D0%BE%D0%B4%D1%8A%D1%8F%D0%B7%D1%8B%D1%87%D0%BD%D0%B0%D1%8F%20%D1%83%D0%B7%D0%B4%D0%B5%D1%87%D0%BA%D0%B0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3</cp:revision>
  <dcterms:created xsi:type="dcterms:W3CDTF">2020-12-27T12:41:00Z</dcterms:created>
  <dcterms:modified xsi:type="dcterms:W3CDTF">2020-12-28T01:10:00Z</dcterms:modified>
</cp:coreProperties>
</file>